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92815" w14:textId="77777777" w:rsidR="000E187F" w:rsidRPr="000F3089" w:rsidRDefault="000E187F" w:rsidP="000E187F">
      <w:pPr>
        <w:jc w:val="center"/>
        <w:rPr>
          <w:b/>
          <w:i/>
          <w:color w:val="A8D08D" w:themeColor="background1"/>
          <w:sz w:val="40"/>
        </w:rPr>
      </w:pPr>
      <w:r w:rsidRPr="000F3089">
        <w:rPr>
          <w:b/>
          <w:i/>
          <w:color w:val="A8D08D" w:themeColor="background1"/>
          <w:sz w:val="40"/>
        </w:rPr>
        <w:t xml:space="preserve">Waratah All Year Care </w:t>
      </w:r>
      <w:r w:rsidR="005B1BC4" w:rsidRPr="000F3089">
        <w:rPr>
          <w:b/>
          <w:i/>
          <w:color w:val="A8D08D" w:themeColor="background1"/>
          <w:sz w:val="40"/>
        </w:rPr>
        <w:t>Falcon Primary School</w:t>
      </w:r>
      <w:r w:rsidRPr="000F3089">
        <w:rPr>
          <w:b/>
          <w:i/>
          <w:color w:val="A8D08D" w:themeColor="background1"/>
          <w:sz w:val="40"/>
        </w:rPr>
        <w:t xml:space="preserve"> </w:t>
      </w:r>
    </w:p>
    <w:p w14:paraId="318B0FD5" w14:textId="0446020C" w:rsidR="005B1BC4" w:rsidRPr="000F3089" w:rsidRDefault="005B1BC4" w:rsidP="000E187F">
      <w:pPr>
        <w:jc w:val="center"/>
        <w:rPr>
          <w:b/>
          <w:i/>
          <w:color w:val="A8D08D" w:themeColor="background1"/>
          <w:sz w:val="40"/>
        </w:rPr>
      </w:pPr>
      <w:r w:rsidRPr="000F3089">
        <w:rPr>
          <w:b/>
          <w:i/>
          <w:color w:val="A8D08D" w:themeColor="background1"/>
          <w:sz w:val="40"/>
        </w:rPr>
        <w:t>Centre Philosophy</w:t>
      </w:r>
    </w:p>
    <w:p w14:paraId="3D67E167" w14:textId="553EF912" w:rsidR="000E187F" w:rsidRDefault="000E187F" w:rsidP="000E187F">
      <w:pPr>
        <w:rPr>
          <w:color w:val="5B9BD5" w:themeColor="text1"/>
          <w:sz w:val="32"/>
        </w:rPr>
      </w:pPr>
    </w:p>
    <w:p w14:paraId="6BE5FA68" w14:textId="7E50025D" w:rsidR="000E187F" w:rsidRDefault="000E187F" w:rsidP="000E187F">
      <w:pPr>
        <w:jc w:val="center"/>
        <w:rPr>
          <w:color w:val="5B9BD5" w:themeColor="text1"/>
          <w:sz w:val="32"/>
        </w:rPr>
      </w:pPr>
      <w:r>
        <w:rPr>
          <w:color w:val="5B9BD5" w:themeColor="text1"/>
          <w:sz w:val="32"/>
        </w:rPr>
        <w:t>Children</w:t>
      </w:r>
    </w:p>
    <w:p w14:paraId="3F670292" w14:textId="0755E2BC" w:rsidR="00CB6178" w:rsidRDefault="00CB6178" w:rsidP="000E187F">
      <w:pPr>
        <w:spacing w:line="240" w:lineRule="auto"/>
        <w:rPr>
          <w:sz w:val="28"/>
          <w:szCs w:val="28"/>
        </w:rPr>
      </w:pPr>
      <w:r w:rsidRPr="00CB6178">
        <w:rPr>
          <w:sz w:val="28"/>
          <w:szCs w:val="28"/>
        </w:rPr>
        <w:t>The Waratah All Year Care Centre promotes and believes in all our children as successful learners.</w:t>
      </w:r>
    </w:p>
    <w:p w14:paraId="6DDA6AAF" w14:textId="5C10FB04" w:rsidR="00CB6178" w:rsidRDefault="00CB6178" w:rsidP="000E187F">
      <w:pPr>
        <w:rPr>
          <w:sz w:val="28"/>
          <w:szCs w:val="28"/>
        </w:rPr>
      </w:pPr>
      <w:r w:rsidRPr="00CB6178">
        <w:rPr>
          <w:sz w:val="28"/>
          <w:szCs w:val="28"/>
        </w:rPr>
        <w:t>Children are supported to understand themselves in a positive way, experience a sense of belonging that nurtures the development of their self esteem</w:t>
      </w:r>
    </w:p>
    <w:p w14:paraId="127AA0F2" w14:textId="462040A7" w:rsidR="00CB6178" w:rsidRPr="00CB6178" w:rsidRDefault="00CB6178" w:rsidP="000E187F">
      <w:pPr>
        <w:rPr>
          <w:sz w:val="28"/>
          <w:szCs w:val="28"/>
        </w:rPr>
      </w:pPr>
      <w:r>
        <w:rPr>
          <w:sz w:val="28"/>
          <w:szCs w:val="28"/>
        </w:rPr>
        <w:t>All children will be made to feel safe and welcome in the service</w:t>
      </w:r>
    </w:p>
    <w:p w14:paraId="6F3BBEFF" w14:textId="46882255" w:rsidR="00CB6178" w:rsidRDefault="00CB6178" w:rsidP="000E187F">
      <w:pPr>
        <w:rPr>
          <w:sz w:val="28"/>
          <w:szCs w:val="28"/>
        </w:rPr>
      </w:pPr>
      <w:r w:rsidRPr="00CB6178">
        <w:rPr>
          <w:sz w:val="28"/>
          <w:szCs w:val="28"/>
        </w:rPr>
        <w:t>We believe that through play children explore, experiment, enjoy and discover their physical, social, emotional, and intellectual world around them.</w:t>
      </w:r>
    </w:p>
    <w:p w14:paraId="718E06B1" w14:textId="456F936D" w:rsidR="000E187F" w:rsidRPr="000E187F" w:rsidRDefault="000E187F" w:rsidP="000E187F">
      <w:pPr>
        <w:ind w:left="360"/>
        <w:jc w:val="center"/>
        <w:rPr>
          <w:color w:val="5B9BD5" w:themeColor="text1"/>
          <w:sz w:val="32"/>
          <w:szCs w:val="28"/>
        </w:rPr>
      </w:pPr>
      <w:r w:rsidRPr="000E187F">
        <w:rPr>
          <w:color w:val="5B9BD5" w:themeColor="text1"/>
          <w:sz w:val="32"/>
          <w:szCs w:val="28"/>
        </w:rPr>
        <w:t>Families</w:t>
      </w:r>
    </w:p>
    <w:p w14:paraId="2C13E2C3" w14:textId="2097FA91" w:rsidR="000E187F" w:rsidRDefault="000E187F" w:rsidP="000E187F">
      <w:pPr>
        <w:rPr>
          <w:sz w:val="28"/>
          <w:szCs w:val="28"/>
        </w:rPr>
      </w:pPr>
      <w:r>
        <w:rPr>
          <w:sz w:val="28"/>
          <w:szCs w:val="28"/>
        </w:rPr>
        <w:t>We will endeavour to open channels with families to ensure their voice is heard</w:t>
      </w:r>
    </w:p>
    <w:p w14:paraId="017457AF" w14:textId="1B73050E" w:rsidR="000E187F" w:rsidRDefault="000E187F" w:rsidP="000E187F">
      <w:pPr>
        <w:rPr>
          <w:sz w:val="28"/>
          <w:szCs w:val="28"/>
        </w:rPr>
      </w:pPr>
      <w:r>
        <w:rPr>
          <w:sz w:val="28"/>
          <w:szCs w:val="28"/>
        </w:rPr>
        <w:t>We will encourage families to be a part of the service</w:t>
      </w:r>
    </w:p>
    <w:p w14:paraId="3DC94605" w14:textId="3B7C569F" w:rsidR="000E187F" w:rsidRDefault="000E187F" w:rsidP="000E187F">
      <w:pPr>
        <w:rPr>
          <w:sz w:val="28"/>
          <w:szCs w:val="28"/>
        </w:rPr>
      </w:pPr>
      <w:r w:rsidRPr="00CB6178">
        <w:rPr>
          <w:sz w:val="28"/>
          <w:szCs w:val="28"/>
        </w:rPr>
        <w:t xml:space="preserve">We </w:t>
      </w:r>
      <w:r>
        <w:rPr>
          <w:sz w:val="28"/>
          <w:szCs w:val="28"/>
        </w:rPr>
        <w:t xml:space="preserve">will </w:t>
      </w:r>
      <w:r w:rsidRPr="00CB6178">
        <w:rPr>
          <w:sz w:val="28"/>
          <w:szCs w:val="28"/>
        </w:rPr>
        <w:t>create a welcoming and safe environment where all children, families and staff are respected and actively encouraged to communicate with each other about the program and the centre</w:t>
      </w:r>
    </w:p>
    <w:p w14:paraId="6D8FAA12" w14:textId="77777777" w:rsidR="000E187F" w:rsidRDefault="000E187F" w:rsidP="000E187F">
      <w:pPr>
        <w:pStyle w:val="Standard"/>
        <w:spacing w:line="240" w:lineRule="auto"/>
        <w:rPr>
          <w:sz w:val="28"/>
          <w:szCs w:val="28"/>
        </w:rPr>
      </w:pPr>
      <w:r>
        <w:rPr>
          <w:sz w:val="28"/>
          <w:szCs w:val="28"/>
        </w:rPr>
        <w:t xml:space="preserve">All educators will work with families to ensure children’s needs are being met. </w:t>
      </w:r>
    </w:p>
    <w:p w14:paraId="7B8662F7" w14:textId="77777777" w:rsidR="000E187F" w:rsidRDefault="000E187F" w:rsidP="000E187F">
      <w:pPr>
        <w:ind w:left="360"/>
        <w:rPr>
          <w:sz w:val="28"/>
          <w:szCs w:val="28"/>
        </w:rPr>
      </w:pPr>
    </w:p>
    <w:p w14:paraId="5B83871C" w14:textId="1C135711" w:rsidR="000E187F" w:rsidRDefault="000E187F" w:rsidP="000E187F">
      <w:pPr>
        <w:jc w:val="center"/>
        <w:rPr>
          <w:color w:val="5B9BD5" w:themeColor="text1"/>
          <w:sz w:val="32"/>
          <w:szCs w:val="28"/>
        </w:rPr>
      </w:pPr>
      <w:r w:rsidRPr="000E187F">
        <w:rPr>
          <w:color w:val="5B9BD5" w:themeColor="text1"/>
          <w:sz w:val="32"/>
          <w:szCs w:val="28"/>
        </w:rPr>
        <w:t>Educators</w:t>
      </w:r>
    </w:p>
    <w:p w14:paraId="27404517" w14:textId="435469A7" w:rsidR="000E187F" w:rsidRDefault="000E187F" w:rsidP="000E187F">
      <w:pPr>
        <w:rPr>
          <w:sz w:val="28"/>
          <w:szCs w:val="28"/>
        </w:rPr>
      </w:pPr>
      <w:r w:rsidRPr="00CB6178">
        <w:rPr>
          <w:sz w:val="28"/>
          <w:szCs w:val="28"/>
        </w:rPr>
        <w:t xml:space="preserve">All </w:t>
      </w:r>
      <w:r w:rsidR="00DF55C5">
        <w:rPr>
          <w:sz w:val="28"/>
          <w:szCs w:val="28"/>
        </w:rPr>
        <w:t>Educators</w:t>
      </w:r>
      <w:r w:rsidRPr="00CB6178">
        <w:rPr>
          <w:sz w:val="28"/>
          <w:szCs w:val="28"/>
        </w:rPr>
        <w:t xml:space="preserve"> will interact in a positive manner with all children, families, and staff within the centre, ensuring positive relationships are nurtured and formed, valuing each individual and the unique contribution they make to our centre.</w:t>
      </w:r>
    </w:p>
    <w:p w14:paraId="0FB24DDE" w14:textId="387D1280" w:rsidR="000E187F" w:rsidRDefault="000E187F" w:rsidP="000E187F">
      <w:pPr>
        <w:pStyle w:val="Standard"/>
        <w:spacing w:line="240" w:lineRule="auto"/>
        <w:rPr>
          <w:sz w:val="28"/>
          <w:szCs w:val="28"/>
        </w:rPr>
      </w:pPr>
      <w:r>
        <w:rPr>
          <w:sz w:val="28"/>
          <w:szCs w:val="28"/>
        </w:rPr>
        <w:t>Educators will strive to have friendly and professional communication channels open with all families.</w:t>
      </w:r>
    </w:p>
    <w:p w14:paraId="56B19688" w14:textId="0ECE3144" w:rsidR="000E187F" w:rsidRDefault="000E187F" w:rsidP="000E187F">
      <w:pPr>
        <w:spacing w:line="240" w:lineRule="auto"/>
        <w:rPr>
          <w:sz w:val="28"/>
          <w:szCs w:val="28"/>
        </w:rPr>
      </w:pPr>
      <w:r>
        <w:rPr>
          <w:sz w:val="28"/>
          <w:szCs w:val="28"/>
        </w:rPr>
        <w:t xml:space="preserve">All Educators will provide equal opportunity for children to become successful learners </w:t>
      </w:r>
    </w:p>
    <w:p w14:paraId="442542AA" w14:textId="7E5418D6" w:rsidR="000E187F" w:rsidRDefault="000E187F" w:rsidP="000E187F">
      <w:pPr>
        <w:rPr>
          <w:sz w:val="28"/>
          <w:szCs w:val="28"/>
        </w:rPr>
      </w:pPr>
      <w:r w:rsidRPr="00CB6178">
        <w:rPr>
          <w:sz w:val="28"/>
          <w:szCs w:val="28"/>
        </w:rPr>
        <w:lastRenderedPageBreak/>
        <w:t xml:space="preserve">All </w:t>
      </w:r>
      <w:r w:rsidR="00DF55C5">
        <w:rPr>
          <w:sz w:val="28"/>
          <w:szCs w:val="28"/>
        </w:rPr>
        <w:t>Educators</w:t>
      </w:r>
      <w:r w:rsidRPr="00CB6178">
        <w:rPr>
          <w:sz w:val="28"/>
          <w:szCs w:val="28"/>
        </w:rPr>
        <w:t xml:space="preserve"> are encouraged to continue developing their own professional knowledge and skills, working in partnership with families, children, communities and other services and agencies, staff are continually striving to find equitable and effective ways to ensure that all children have opportunities to experience a sense of personal worth and achieve outcomes.</w:t>
      </w:r>
    </w:p>
    <w:p w14:paraId="18BDCDBB" w14:textId="5C1B2C31" w:rsidR="000E187F" w:rsidRDefault="000E187F" w:rsidP="000E187F">
      <w:pPr>
        <w:rPr>
          <w:sz w:val="28"/>
          <w:szCs w:val="28"/>
        </w:rPr>
      </w:pPr>
      <w:r w:rsidRPr="00CB6178">
        <w:rPr>
          <w:sz w:val="28"/>
          <w:szCs w:val="28"/>
        </w:rPr>
        <w:t xml:space="preserve">All </w:t>
      </w:r>
      <w:r w:rsidR="00DF55C5">
        <w:rPr>
          <w:sz w:val="28"/>
          <w:szCs w:val="28"/>
        </w:rPr>
        <w:t>Educators</w:t>
      </w:r>
      <w:r w:rsidRPr="00CB6178">
        <w:rPr>
          <w:sz w:val="28"/>
          <w:szCs w:val="28"/>
        </w:rPr>
        <w:t xml:space="preserve"> endeavour to understand the histories, cultures, traditions, child rearing practices and lifestyle choices of families so we can better support the children in our care. We value children’s differences.</w:t>
      </w:r>
    </w:p>
    <w:p w14:paraId="19E59CD1" w14:textId="77777777" w:rsidR="000E187F" w:rsidRPr="00CB6178" w:rsidRDefault="000E187F" w:rsidP="000E187F">
      <w:pPr>
        <w:ind w:left="360"/>
        <w:rPr>
          <w:sz w:val="28"/>
          <w:szCs w:val="28"/>
        </w:rPr>
      </w:pPr>
    </w:p>
    <w:p w14:paraId="028329EF" w14:textId="3C2F8209" w:rsidR="000E187F" w:rsidRDefault="000E187F" w:rsidP="000E187F">
      <w:pPr>
        <w:jc w:val="center"/>
        <w:rPr>
          <w:color w:val="5B9BD5" w:themeColor="text1"/>
          <w:sz w:val="32"/>
          <w:szCs w:val="28"/>
        </w:rPr>
      </w:pPr>
      <w:r>
        <w:rPr>
          <w:color w:val="5B9BD5" w:themeColor="text1"/>
          <w:sz w:val="32"/>
          <w:szCs w:val="28"/>
        </w:rPr>
        <w:t>Program</w:t>
      </w:r>
    </w:p>
    <w:p w14:paraId="4DD75C62" w14:textId="5E5309CB" w:rsidR="00A369EF" w:rsidRDefault="00A369EF" w:rsidP="00A369EF">
      <w:pPr>
        <w:rPr>
          <w:sz w:val="28"/>
          <w:szCs w:val="28"/>
        </w:rPr>
      </w:pPr>
      <w:r>
        <w:rPr>
          <w:sz w:val="28"/>
          <w:szCs w:val="28"/>
        </w:rPr>
        <w:t>Children’s voice will be paramount in the programming process</w:t>
      </w:r>
    </w:p>
    <w:p w14:paraId="5E62EDB6" w14:textId="34B639E2" w:rsidR="00A369EF" w:rsidRDefault="00A369EF" w:rsidP="00A369EF">
      <w:pPr>
        <w:rPr>
          <w:sz w:val="28"/>
          <w:szCs w:val="28"/>
        </w:rPr>
      </w:pPr>
      <w:r>
        <w:rPr>
          <w:sz w:val="28"/>
          <w:szCs w:val="28"/>
        </w:rPr>
        <w:t>All Educators will be part of the programming cycle, endeavouring to create and implement and educational and fun program</w:t>
      </w:r>
    </w:p>
    <w:p w14:paraId="30718ADC" w14:textId="6D6E2C68" w:rsidR="00CB6178" w:rsidRDefault="00CB6178" w:rsidP="000E187F">
      <w:pPr>
        <w:pStyle w:val="Standard"/>
        <w:spacing w:line="240" w:lineRule="auto"/>
        <w:rPr>
          <w:sz w:val="28"/>
          <w:szCs w:val="28"/>
        </w:rPr>
      </w:pPr>
      <w:r w:rsidRPr="00CB6178">
        <w:rPr>
          <w:sz w:val="28"/>
          <w:szCs w:val="28"/>
        </w:rPr>
        <w:t xml:space="preserve">We will continually role model inclusion to children and families. We will access support through </w:t>
      </w:r>
      <w:proofErr w:type="gramStart"/>
      <w:r w:rsidRPr="00CB6178">
        <w:rPr>
          <w:sz w:val="28"/>
          <w:szCs w:val="28"/>
        </w:rPr>
        <w:t>PSCWA  and</w:t>
      </w:r>
      <w:proofErr w:type="gramEnd"/>
      <w:r w:rsidRPr="00CB6178">
        <w:rPr>
          <w:sz w:val="28"/>
          <w:szCs w:val="28"/>
        </w:rPr>
        <w:t xml:space="preserve"> other support agencies, providing the </w:t>
      </w:r>
      <w:r w:rsidR="00DF55C5">
        <w:rPr>
          <w:sz w:val="28"/>
          <w:szCs w:val="28"/>
        </w:rPr>
        <w:t>Educators</w:t>
      </w:r>
      <w:r w:rsidRPr="00CB6178">
        <w:rPr>
          <w:sz w:val="28"/>
          <w:szCs w:val="28"/>
        </w:rPr>
        <w:t xml:space="preserve"> with ongoing training and support</w:t>
      </w:r>
    </w:p>
    <w:p w14:paraId="3CBCC5D9" w14:textId="2370EC24" w:rsidR="00A369EF" w:rsidRDefault="00A369EF" w:rsidP="00A369EF">
      <w:pPr>
        <w:rPr>
          <w:sz w:val="28"/>
          <w:szCs w:val="28"/>
        </w:rPr>
      </w:pPr>
      <w:r>
        <w:rPr>
          <w:sz w:val="28"/>
          <w:szCs w:val="28"/>
        </w:rPr>
        <w:t>All Educators</w:t>
      </w:r>
      <w:r w:rsidRPr="00CB6178">
        <w:rPr>
          <w:sz w:val="28"/>
          <w:szCs w:val="28"/>
        </w:rPr>
        <w:t xml:space="preserve"> support reflective practices, the intention is to gather information and gain understanding that support, inform and enrich the decisions made about children’s wellbeing and development. Our reflective practices will include a daily critical reflection diary for all educators, monthly and weekly goals set by educators themselves and critical reflection conversations held both formally at team meetings and informally.</w:t>
      </w:r>
    </w:p>
    <w:p w14:paraId="0FE28166" w14:textId="33ABEA8A" w:rsidR="00A369EF" w:rsidRDefault="00A369EF" w:rsidP="00A369EF">
      <w:pPr>
        <w:spacing w:line="240" w:lineRule="auto"/>
        <w:rPr>
          <w:sz w:val="28"/>
          <w:szCs w:val="28"/>
        </w:rPr>
      </w:pPr>
      <w:r w:rsidRPr="00CB6178">
        <w:rPr>
          <w:sz w:val="28"/>
          <w:szCs w:val="28"/>
        </w:rPr>
        <w:t xml:space="preserve">All </w:t>
      </w:r>
      <w:r>
        <w:rPr>
          <w:sz w:val="28"/>
          <w:szCs w:val="28"/>
        </w:rPr>
        <w:t>Educators</w:t>
      </w:r>
      <w:r w:rsidRPr="00CB6178">
        <w:rPr>
          <w:sz w:val="28"/>
          <w:szCs w:val="28"/>
        </w:rPr>
        <w:t xml:space="preserve"> will extend and develop children’s learning outcomes through learning experiences based upon the Outside School Hours Care Framework ‘My Time Our Place’. We will program and create experiences with consideration to theorists including Vygotsky, Maslow and </w:t>
      </w:r>
      <w:r w:rsidR="00970D41">
        <w:rPr>
          <w:sz w:val="28"/>
          <w:szCs w:val="28"/>
        </w:rPr>
        <w:t>Bronfenbrenner</w:t>
      </w:r>
      <w:bookmarkStart w:id="0" w:name="_GoBack"/>
      <w:bookmarkEnd w:id="0"/>
      <w:r w:rsidRPr="00CB6178">
        <w:rPr>
          <w:sz w:val="28"/>
          <w:szCs w:val="28"/>
        </w:rPr>
        <w:t>.</w:t>
      </w:r>
    </w:p>
    <w:p w14:paraId="53A50881" w14:textId="5C45E6BF" w:rsidR="00A369EF" w:rsidRDefault="00A369EF" w:rsidP="00A369EF">
      <w:pPr>
        <w:spacing w:line="240" w:lineRule="auto"/>
        <w:rPr>
          <w:sz w:val="28"/>
          <w:szCs w:val="28"/>
        </w:rPr>
      </w:pPr>
      <w:r>
        <w:rPr>
          <w:sz w:val="28"/>
          <w:szCs w:val="28"/>
        </w:rPr>
        <w:t>Educators will use Vygotsky’s method of scaffolding while striving to understand children’s individual Zone of Proximal development</w:t>
      </w:r>
    </w:p>
    <w:p w14:paraId="00B20AD4" w14:textId="215103F5" w:rsidR="00A369EF" w:rsidRDefault="00A369EF" w:rsidP="00A369EF">
      <w:pPr>
        <w:spacing w:line="240" w:lineRule="auto"/>
        <w:rPr>
          <w:sz w:val="28"/>
          <w:szCs w:val="28"/>
        </w:rPr>
      </w:pPr>
      <w:r>
        <w:rPr>
          <w:sz w:val="28"/>
          <w:szCs w:val="28"/>
        </w:rPr>
        <w:t>At all times Maslow’s basic needs will be met, allowing children to learn and develop from the provided educational program</w:t>
      </w:r>
    </w:p>
    <w:p w14:paraId="0505ACBF" w14:textId="77777777" w:rsidR="00A369EF" w:rsidRDefault="00A369EF" w:rsidP="00A369EF">
      <w:pPr>
        <w:pStyle w:val="Standard"/>
        <w:spacing w:line="240" w:lineRule="auto"/>
        <w:rPr>
          <w:rFonts w:asciiTheme="minorHAnsi" w:eastAsiaTheme="minorHAnsi" w:hAnsiTheme="minorHAnsi" w:cstheme="minorBidi"/>
          <w:kern w:val="0"/>
          <w:sz w:val="28"/>
          <w:szCs w:val="28"/>
        </w:rPr>
      </w:pPr>
    </w:p>
    <w:p w14:paraId="63A19B5F" w14:textId="77777777" w:rsidR="00FC28D8" w:rsidRDefault="00FC28D8" w:rsidP="00A369EF">
      <w:pPr>
        <w:pStyle w:val="Standard"/>
        <w:spacing w:line="240" w:lineRule="auto"/>
        <w:jc w:val="center"/>
        <w:rPr>
          <w:color w:val="5B9BD5" w:themeColor="text1"/>
          <w:sz w:val="32"/>
          <w:szCs w:val="28"/>
        </w:rPr>
      </w:pPr>
    </w:p>
    <w:p w14:paraId="4A822FA7" w14:textId="59606F7B" w:rsidR="000E187F" w:rsidRPr="000E187F" w:rsidRDefault="000E187F" w:rsidP="00A369EF">
      <w:pPr>
        <w:pStyle w:val="Standard"/>
        <w:spacing w:line="240" w:lineRule="auto"/>
        <w:jc w:val="center"/>
        <w:rPr>
          <w:color w:val="5B9BD5" w:themeColor="text1"/>
          <w:sz w:val="32"/>
          <w:szCs w:val="28"/>
        </w:rPr>
      </w:pPr>
      <w:r w:rsidRPr="000E187F">
        <w:rPr>
          <w:color w:val="5B9BD5" w:themeColor="text1"/>
          <w:sz w:val="32"/>
          <w:szCs w:val="28"/>
        </w:rPr>
        <w:t>Management</w:t>
      </w:r>
    </w:p>
    <w:p w14:paraId="4B4CEF57" w14:textId="7DC759A0" w:rsidR="00CB6178" w:rsidRDefault="00A369EF" w:rsidP="00FC28D8">
      <w:pPr>
        <w:spacing w:line="240" w:lineRule="auto"/>
        <w:rPr>
          <w:sz w:val="28"/>
          <w:szCs w:val="28"/>
        </w:rPr>
      </w:pPr>
      <w:r>
        <w:rPr>
          <w:sz w:val="28"/>
          <w:szCs w:val="28"/>
        </w:rPr>
        <w:t>Waratah All Year Care’s management will continually strive to offer exceeding care</w:t>
      </w:r>
    </w:p>
    <w:p w14:paraId="63C657F1" w14:textId="0C114831" w:rsidR="00A369EF" w:rsidRDefault="00A369EF" w:rsidP="00FC28D8">
      <w:pPr>
        <w:spacing w:line="240" w:lineRule="auto"/>
        <w:rPr>
          <w:sz w:val="28"/>
          <w:szCs w:val="28"/>
        </w:rPr>
      </w:pPr>
      <w:r>
        <w:rPr>
          <w:sz w:val="28"/>
          <w:szCs w:val="28"/>
        </w:rPr>
        <w:t>Families privacy and confidentiality will be paramount</w:t>
      </w:r>
    </w:p>
    <w:p w14:paraId="0E0B2AD0" w14:textId="78DE5A1D" w:rsidR="00A369EF" w:rsidRDefault="00A369EF" w:rsidP="00FC28D8">
      <w:pPr>
        <w:spacing w:line="240" w:lineRule="auto"/>
        <w:rPr>
          <w:sz w:val="28"/>
          <w:szCs w:val="28"/>
        </w:rPr>
      </w:pPr>
      <w:r>
        <w:rPr>
          <w:sz w:val="28"/>
          <w:szCs w:val="28"/>
        </w:rPr>
        <w:t>Management will continually nurture positive relationships with children and their families</w:t>
      </w:r>
    </w:p>
    <w:p w14:paraId="5BE70996" w14:textId="192D5C37" w:rsidR="00A369EF" w:rsidRDefault="00A369EF" w:rsidP="00FC28D8">
      <w:pPr>
        <w:spacing w:line="240" w:lineRule="auto"/>
        <w:rPr>
          <w:sz w:val="28"/>
          <w:szCs w:val="28"/>
        </w:rPr>
      </w:pPr>
      <w:r>
        <w:rPr>
          <w:sz w:val="28"/>
          <w:szCs w:val="28"/>
        </w:rPr>
        <w:t>Management will encourage positive and professional relationships with educators.</w:t>
      </w:r>
    </w:p>
    <w:p w14:paraId="2016DA70" w14:textId="19CA6211" w:rsidR="00A369EF" w:rsidRDefault="00A369EF" w:rsidP="00FC28D8">
      <w:pPr>
        <w:spacing w:line="240" w:lineRule="auto"/>
        <w:rPr>
          <w:sz w:val="28"/>
          <w:szCs w:val="28"/>
        </w:rPr>
      </w:pPr>
      <w:r>
        <w:rPr>
          <w:sz w:val="28"/>
          <w:szCs w:val="28"/>
        </w:rPr>
        <w:t>Management will continually offer training and development opportunities for all educators</w:t>
      </w:r>
    </w:p>
    <w:p w14:paraId="0420D7C8" w14:textId="49D2759C" w:rsidR="00FC28D8" w:rsidRDefault="00FC28D8" w:rsidP="00FC28D8">
      <w:pPr>
        <w:spacing w:line="240" w:lineRule="auto"/>
        <w:rPr>
          <w:sz w:val="28"/>
          <w:szCs w:val="28"/>
        </w:rPr>
      </w:pPr>
      <w:r>
        <w:rPr>
          <w:sz w:val="28"/>
          <w:szCs w:val="28"/>
        </w:rPr>
        <w:t>Management will place importance on communication between all interested parties</w:t>
      </w:r>
    </w:p>
    <w:p w14:paraId="7AAF54CF" w14:textId="5F2ECA7C" w:rsidR="00FC28D8" w:rsidRDefault="00FC28D8" w:rsidP="00FC28D8">
      <w:pPr>
        <w:rPr>
          <w:sz w:val="28"/>
          <w:szCs w:val="28"/>
        </w:rPr>
      </w:pPr>
      <w:r w:rsidRPr="00CB6178">
        <w:rPr>
          <w:sz w:val="28"/>
          <w:szCs w:val="28"/>
        </w:rPr>
        <w:t xml:space="preserve">We will always adhere to the United Nations convention on the rights of the child with special mention to article 31 </w:t>
      </w:r>
      <w:r w:rsidR="00E47BE6" w:rsidRPr="00CB6178">
        <w:rPr>
          <w:sz w:val="28"/>
          <w:szCs w:val="28"/>
        </w:rPr>
        <w:t>“children</w:t>
      </w:r>
      <w:r w:rsidRPr="00CB6178">
        <w:rPr>
          <w:sz w:val="28"/>
          <w:szCs w:val="28"/>
        </w:rPr>
        <w:t xml:space="preserve"> have the right to relax, play and to join in a wide range of leisure activities”</w:t>
      </w:r>
    </w:p>
    <w:p w14:paraId="6A7DD027" w14:textId="0F4C7E27" w:rsidR="000F3089" w:rsidRDefault="000F3089" w:rsidP="00FC28D8">
      <w:pPr>
        <w:rPr>
          <w:sz w:val="28"/>
          <w:szCs w:val="28"/>
        </w:rPr>
      </w:pPr>
    </w:p>
    <w:p w14:paraId="695698F8" w14:textId="492EF6A3" w:rsidR="000F3089" w:rsidRPr="000F3089" w:rsidRDefault="000F3089" w:rsidP="00FC28D8">
      <w:pPr>
        <w:rPr>
          <w:sz w:val="32"/>
          <w:szCs w:val="28"/>
        </w:rPr>
      </w:pPr>
      <w:r w:rsidRPr="000F3089">
        <w:rPr>
          <w:sz w:val="32"/>
          <w:szCs w:val="28"/>
        </w:rPr>
        <w:t>Management of Waratah All Year Care Falcon Primary OSHC</w:t>
      </w:r>
    </w:p>
    <w:p w14:paraId="6B652F9D" w14:textId="3D9A7773" w:rsidR="000F3089" w:rsidRPr="000F3089" w:rsidRDefault="000F3089" w:rsidP="000F3089">
      <w:pPr>
        <w:spacing w:line="240" w:lineRule="auto"/>
        <w:rPr>
          <w:sz w:val="32"/>
          <w:szCs w:val="28"/>
        </w:rPr>
      </w:pPr>
    </w:p>
    <w:p w14:paraId="29F6C34E" w14:textId="588AB9DF" w:rsidR="00FC28D8" w:rsidRPr="000F3089" w:rsidRDefault="000F3089" w:rsidP="000F3089">
      <w:pPr>
        <w:spacing w:line="240" w:lineRule="auto"/>
        <w:rPr>
          <w:sz w:val="32"/>
          <w:szCs w:val="28"/>
        </w:rPr>
      </w:pPr>
      <w:r>
        <w:rPr>
          <w:sz w:val="32"/>
          <w:szCs w:val="28"/>
        </w:rPr>
        <w:t>To B</w:t>
      </w:r>
      <w:r w:rsidRPr="000F3089">
        <w:rPr>
          <w:sz w:val="32"/>
          <w:szCs w:val="28"/>
        </w:rPr>
        <w:t>e Reviewed: November 2018</w:t>
      </w:r>
    </w:p>
    <w:p w14:paraId="094D9401" w14:textId="7B2CD9DE" w:rsidR="00FC28D8" w:rsidRPr="00CB6178" w:rsidRDefault="00FC28D8" w:rsidP="000F3089">
      <w:pPr>
        <w:spacing w:line="240" w:lineRule="auto"/>
        <w:ind w:left="360"/>
        <w:jc w:val="right"/>
        <w:rPr>
          <w:sz w:val="28"/>
          <w:szCs w:val="28"/>
        </w:rPr>
      </w:pPr>
    </w:p>
    <w:p w14:paraId="3EEB1DB2" w14:textId="41A4B5CB" w:rsidR="005B1BC4" w:rsidRDefault="005B1BC4" w:rsidP="005B1BC4">
      <w:pPr>
        <w:jc w:val="center"/>
        <w:rPr>
          <w:color w:val="5B9BD5" w:themeColor="text1"/>
          <w:sz w:val="32"/>
        </w:rPr>
      </w:pPr>
    </w:p>
    <w:p w14:paraId="5CDEFBCC" w14:textId="66DEF6B3" w:rsidR="005B1BC4" w:rsidRPr="005B1BC4" w:rsidRDefault="000F3089" w:rsidP="005B1BC4">
      <w:pPr>
        <w:jc w:val="center"/>
        <w:rPr>
          <w:color w:val="5B9BD5" w:themeColor="text1"/>
          <w:sz w:val="32"/>
        </w:rPr>
      </w:pPr>
      <w:r w:rsidRPr="000F3089">
        <w:rPr>
          <w:noProof/>
          <w:sz w:val="28"/>
          <w:szCs w:val="28"/>
        </w:rPr>
        <mc:AlternateContent>
          <mc:Choice Requires="wps">
            <w:drawing>
              <wp:anchor distT="45720" distB="45720" distL="114300" distR="114300" simplePos="0" relativeHeight="251659264" behindDoc="0" locked="0" layoutInCell="1" allowOverlap="1" wp14:anchorId="326EC91C" wp14:editId="12FE3064">
                <wp:simplePos x="0" y="0"/>
                <wp:positionH relativeFrom="margin">
                  <wp:align>right</wp:align>
                </wp:positionH>
                <wp:positionV relativeFrom="paragraph">
                  <wp:posOffset>173609</wp:posOffset>
                </wp:positionV>
                <wp:extent cx="2852420" cy="2377440"/>
                <wp:effectExtent l="0" t="0" r="508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2377440"/>
                        </a:xfrm>
                        <a:prstGeom prst="rect">
                          <a:avLst/>
                        </a:prstGeom>
                        <a:solidFill>
                          <a:srgbClr val="FFFFFF"/>
                        </a:solidFill>
                        <a:ln w="9525">
                          <a:noFill/>
                          <a:miter lim="800000"/>
                          <a:headEnd/>
                          <a:tailEnd/>
                        </a:ln>
                      </wps:spPr>
                      <wps:txbx>
                        <w:txbxContent>
                          <w:p w14:paraId="2D9977C9" w14:textId="690A89B7" w:rsidR="000F3089" w:rsidRDefault="000F3089" w:rsidP="000F3089">
                            <w:pPr>
                              <w:jc w:val="center"/>
                            </w:pPr>
                            <w:r>
                              <w:rPr>
                                <w:noProof/>
                              </w:rPr>
                              <w:drawing>
                                <wp:inline distT="0" distB="0" distL="0" distR="0" wp14:anchorId="54523235" wp14:editId="78AE4C82">
                                  <wp:extent cx="2193290" cy="22771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atah Logo.jpg"/>
                                          <pic:cNvPicPr/>
                                        </pic:nvPicPr>
                                        <pic:blipFill>
                                          <a:blip r:embed="rId5">
                                            <a:extLst>
                                              <a:ext uri="{28A0092B-C50C-407E-A947-70E740481C1C}">
                                                <a14:useLocalDpi xmlns:a14="http://schemas.microsoft.com/office/drawing/2010/main" val="0"/>
                                              </a:ext>
                                            </a:extLst>
                                          </a:blip>
                                          <a:stretch>
                                            <a:fillRect/>
                                          </a:stretch>
                                        </pic:blipFill>
                                        <pic:spPr>
                                          <a:xfrm>
                                            <a:off x="0" y="0"/>
                                            <a:ext cx="2193290" cy="227711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6EC91C" id="_x0000_t202" coordsize="21600,21600" o:spt="202" path="m,l,21600r21600,l21600,xe">
                <v:stroke joinstyle="miter"/>
                <v:path gradientshapeok="t" o:connecttype="rect"/>
              </v:shapetype>
              <v:shape id="Text Box 2" o:spid="_x0000_s1026" type="#_x0000_t202" style="position:absolute;left:0;text-align:left;margin-left:173.4pt;margin-top:13.65pt;width:224.6pt;height:187.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" stroked="f">
                <v:textbox>
                  <w:txbxContent>
                    <w:p w14:paraId="2D9977C9" w14:textId="690A89B7" w:rsidR="000F3089" w:rsidRDefault="000F3089" w:rsidP="000F3089">
                      <w:pPr>
                        <w:jc w:val="center"/>
                      </w:pPr>
                      <w:r>
                        <w:rPr>
                          <w:noProof/>
                        </w:rPr>
                        <w:drawing>
                          <wp:inline distT="0" distB="0" distL="0" distR="0" wp14:anchorId="54523235" wp14:editId="78AE4C82">
                            <wp:extent cx="2193290" cy="22771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atah Logo.jpg"/>
                                    <pic:cNvPicPr/>
                                  </pic:nvPicPr>
                                  <pic:blipFill>
                                    <a:blip r:embed="rId5">
                                      <a:extLst>
                                        <a:ext uri="{28A0092B-C50C-407E-A947-70E740481C1C}">
                                          <a14:useLocalDpi xmlns:a14="http://schemas.microsoft.com/office/drawing/2010/main" val="0"/>
                                        </a:ext>
                                      </a:extLst>
                                    </a:blip>
                                    <a:stretch>
                                      <a:fillRect/>
                                    </a:stretch>
                                  </pic:blipFill>
                                  <pic:spPr>
                                    <a:xfrm>
                                      <a:off x="0" y="0"/>
                                      <a:ext cx="2193290" cy="2277110"/>
                                    </a:xfrm>
                                    <a:prstGeom prst="rect">
                                      <a:avLst/>
                                    </a:prstGeom>
                                  </pic:spPr>
                                </pic:pic>
                              </a:graphicData>
                            </a:graphic>
                          </wp:inline>
                        </w:drawing>
                      </w:r>
                    </w:p>
                  </w:txbxContent>
                </v:textbox>
                <w10:wrap type="square" anchorx="margin"/>
              </v:shape>
            </w:pict>
          </mc:Fallback>
        </mc:AlternateContent>
      </w:r>
    </w:p>
    <w:sectPr w:rsidR="005B1BC4" w:rsidRPr="005B1BC4" w:rsidSect="005B1BC4">
      <w:pgSz w:w="11906" w:h="16838"/>
      <w:pgMar w:top="1440" w:right="1440" w:bottom="1440" w:left="1440" w:header="708" w:footer="708" w:gutter="0"/>
      <w:pgBorders w:offsetFrom="page">
        <w:top w:val="thinThickSmallGap" w:sz="24" w:space="24" w:color="0563C1" w:themeColor="text2"/>
        <w:left w:val="thinThickSmallGap" w:sz="24" w:space="24" w:color="0563C1" w:themeColor="text2"/>
        <w:bottom w:val="thickThinSmallGap" w:sz="24" w:space="24" w:color="0563C1" w:themeColor="text2"/>
        <w:right w:val="thickThinSmallGap" w:sz="24" w:space="24" w:color="0563C1"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5776C"/>
    <w:multiLevelType w:val="hybridMultilevel"/>
    <w:tmpl w:val="6D18D3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BC4"/>
    <w:rsid w:val="000E187F"/>
    <w:rsid w:val="000F3089"/>
    <w:rsid w:val="00235804"/>
    <w:rsid w:val="005B1BC4"/>
    <w:rsid w:val="005C08D4"/>
    <w:rsid w:val="005D7F00"/>
    <w:rsid w:val="006966C2"/>
    <w:rsid w:val="008240DD"/>
    <w:rsid w:val="008A6C61"/>
    <w:rsid w:val="009540CD"/>
    <w:rsid w:val="00970D41"/>
    <w:rsid w:val="00A369EF"/>
    <w:rsid w:val="00CB6178"/>
    <w:rsid w:val="00D6582E"/>
    <w:rsid w:val="00DF55C5"/>
    <w:rsid w:val="00E47BE6"/>
    <w:rsid w:val="00E955FD"/>
    <w:rsid w:val="00ED67EA"/>
    <w:rsid w:val="00FC28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F02FA"/>
  <w15:chartTrackingRefBased/>
  <w15:docId w15:val="{69B97C5E-3884-4458-86C0-EA24B7BD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B6178"/>
    <w:pPr>
      <w:suppressAutoHyphens/>
      <w:autoSpaceDN w:val="0"/>
      <w:spacing w:after="200" w:line="276" w:lineRule="auto"/>
      <w:textAlignment w:val="baseline"/>
    </w:pPr>
    <w:rPr>
      <w:rFonts w:ascii="Calibri" w:eastAsia="SimSun" w:hAnsi="Calibri" w:cs="F"/>
      <w:kern w:val="3"/>
    </w:rPr>
  </w:style>
  <w:style w:type="paragraph" w:styleId="ListParagraph">
    <w:name w:val="List Paragraph"/>
    <w:basedOn w:val="Normal"/>
    <w:uiPriority w:val="34"/>
    <w:qFormat/>
    <w:rsid w:val="00CB6178"/>
    <w:pPr>
      <w:spacing w:after="200" w:line="276" w:lineRule="auto"/>
      <w:ind w:left="720"/>
      <w:contextualSpacing/>
    </w:pPr>
  </w:style>
  <w:style w:type="character" w:styleId="CommentReference">
    <w:name w:val="annotation reference"/>
    <w:basedOn w:val="DefaultParagraphFont"/>
    <w:uiPriority w:val="99"/>
    <w:semiHidden/>
    <w:unhideWhenUsed/>
    <w:rsid w:val="00DF55C5"/>
    <w:rPr>
      <w:sz w:val="16"/>
      <w:szCs w:val="16"/>
    </w:rPr>
  </w:style>
  <w:style w:type="paragraph" w:styleId="CommentText">
    <w:name w:val="annotation text"/>
    <w:basedOn w:val="Normal"/>
    <w:link w:val="CommentTextChar"/>
    <w:uiPriority w:val="99"/>
    <w:semiHidden/>
    <w:unhideWhenUsed/>
    <w:rsid w:val="00DF55C5"/>
    <w:pPr>
      <w:spacing w:line="240" w:lineRule="auto"/>
    </w:pPr>
    <w:rPr>
      <w:sz w:val="20"/>
      <w:szCs w:val="20"/>
    </w:rPr>
  </w:style>
  <w:style w:type="character" w:customStyle="1" w:styleId="CommentTextChar">
    <w:name w:val="Comment Text Char"/>
    <w:basedOn w:val="DefaultParagraphFont"/>
    <w:link w:val="CommentText"/>
    <w:uiPriority w:val="99"/>
    <w:semiHidden/>
    <w:rsid w:val="00DF55C5"/>
    <w:rPr>
      <w:sz w:val="20"/>
      <w:szCs w:val="20"/>
    </w:rPr>
  </w:style>
  <w:style w:type="paragraph" w:styleId="CommentSubject">
    <w:name w:val="annotation subject"/>
    <w:basedOn w:val="CommentText"/>
    <w:next w:val="CommentText"/>
    <w:link w:val="CommentSubjectChar"/>
    <w:uiPriority w:val="99"/>
    <w:semiHidden/>
    <w:unhideWhenUsed/>
    <w:rsid w:val="00DF55C5"/>
    <w:rPr>
      <w:b/>
      <w:bCs/>
    </w:rPr>
  </w:style>
  <w:style w:type="character" w:customStyle="1" w:styleId="CommentSubjectChar">
    <w:name w:val="Comment Subject Char"/>
    <w:basedOn w:val="CommentTextChar"/>
    <w:link w:val="CommentSubject"/>
    <w:uiPriority w:val="99"/>
    <w:semiHidden/>
    <w:rsid w:val="00DF55C5"/>
    <w:rPr>
      <w:b/>
      <w:bCs/>
      <w:sz w:val="20"/>
      <w:szCs w:val="20"/>
    </w:rPr>
  </w:style>
  <w:style w:type="paragraph" w:styleId="BalloonText">
    <w:name w:val="Balloon Text"/>
    <w:basedOn w:val="Normal"/>
    <w:link w:val="BalloonTextChar"/>
    <w:uiPriority w:val="99"/>
    <w:semiHidden/>
    <w:unhideWhenUsed/>
    <w:rsid w:val="00DF5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5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3">
      <a:dk1>
        <a:srgbClr val="5B9BD5"/>
      </a:dk1>
      <a:lt1>
        <a:srgbClr val="A8D08D"/>
      </a:lt1>
      <a:dk2>
        <a:srgbClr val="0563C1"/>
      </a:dk2>
      <a:lt2>
        <a:srgbClr val="538135"/>
      </a:lt2>
      <a:accent1>
        <a:srgbClr val="47C1C1"/>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metcalf</dc:creator>
  <cp:keywords/>
  <dc:description/>
  <cp:lastModifiedBy>leigh metcalf</cp:lastModifiedBy>
  <cp:revision>6</cp:revision>
  <dcterms:created xsi:type="dcterms:W3CDTF">2017-11-10T03:37:00Z</dcterms:created>
  <dcterms:modified xsi:type="dcterms:W3CDTF">2017-11-30T08:22:00Z</dcterms:modified>
</cp:coreProperties>
</file>