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2BE7A" w14:textId="77777777" w:rsidR="0054504B" w:rsidRDefault="00050411" w:rsidP="004A0D9D">
      <w:pPr>
        <w:jc w:val="center"/>
        <w:rPr>
          <w:sz w:val="52"/>
          <w:szCs w:val="52"/>
        </w:rPr>
      </w:pPr>
      <w:r>
        <w:rPr>
          <w:sz w:val="52"/>
          <w:szCs w:val="52"/>
        </w:rPr>
        <w:t>Enrolment and Orientation Policy</w:t>
      </w:r>
    </w:p>
    <w:p w14:paraId="1C02BE7B" w14:textId="77777777" w:rsidR="005E3E86" w:rsidRPr="00050411" w:rsidRDefault="005E3E86" w:rsidP="0067399A">
      <w:pPr>
        <w:spacing w:line="240" w:lineRule="auto"/>
        <w:rPr>
          <w:b/>
          <w:sz w:val="28"/>
          <w:szCs w:val="28"/>
        </w:rPr>
      </w:pPr>
      <w:r w:rsidRPr="00050411">
        <w:rPr>
          <w:b/>
          <w:sz w:val="28"/>
          <w:szCs w:val="28"/>
        </w:rPr>
        <w:t>POLICY</w:t>
      </w:r>
      <w:r w:rsidR="00050411">
        <w:rPr>
          <w:b/>
          <w:sz w:val="28"/>
          <w:szCs w:val="28"/>
        </w:rPr>
        <w:t>:</w:t>
      </w:r>
    </w:p>
    <w:p w14:paraId="1C02BE7C" w14:textId="77777777" w:rsidR="00A678AF" w:rsidRPr="00050411" w:rsidRDefault="0067399A" w:rsidP="008D324C">
      <w:pPr>
        <w:spacing w:line="240" w:lineRule="auto"/>
        <w:rPr>
          <w:sz w:val="28"/>
          <w:szCs w:val="28"/>
        </w:rPr>
      </w:pPr>
      <w:r w:rsidRPr="00D251BD">
        <w:rPr>
          <w:sz w:val="24"/>
          <w:szCs w:val="24"/>
        </w:rPr>
        <w:tab/>
      </w:r>
      <w:r w:rsidR="008D324C" w:rsidRPr="00050411">
        <w:rPr>
          <w:sz w:val="28"/>
          <w:szCs w:val="28"/>
        </w:rPr>
        <w:t>To provide equal access to families living in the community and to ensure that the needs of each child are met by obtaining all pertinent information regarding the child</w:t>
      </w:r>
    </w:p>
    <w:p w14:paraId="1C02BE7D" w14:textId="157F4371" w:rsidR="00050411" w:rsidRDefault="00050411" w:rsidP="00050411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The </w:t>
      </w:r>
      <w:r w:rsidR="00754BED">
        <w:rPr>
          <w:sz w:val="28"/>
          <w:szCs w:val="28"/>
        </w:rPr>
        <w:t>family members</w:t>
      </w:r>
      <w:r>
        <w:rPr>
          <w:sz w:val="28"/>
          <w:szCs w:val="28"/>
        </w:rPr>
        <w:t xml:space="preserve"> and Children are shown around the centre</w:t>
      </w:r>
    </w:p>
    <w:p w14:paraId="1C02BE7E" w14:textId="2FCBE544" w:rsidR="00050411" w:rsidRDefault="00050411" w:rsidP="000504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Centre philosophy, routines, procedures and fee structure are discussed with the </w:t>
      </w:r>
      <w:r w:rsidR="00754BED">
        <w:rPr>
          <w:sz w:val="28"/>
          <w:szCs w:val="28"/>
        </w:rPr>
        <w:t>family member</w:t>
      </w:r>
    </w:p>
    <w:p w14:paraId="1C02BE7F" w14:textId="7680214F" w:rsidR="00050411" w:rsidRDefault="00050411" w:rsidP="000504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children’s needs and </w:t>
      </w:r>
      <w:r w:rsidR="00754BED">
        <w:rPr>
          <w:sz w:val="28"/>
          <w:szCs w:val="28"/>
        </w:rPr>
        <w:t>family members</w:t>
      </w:r>
      <w:r>
        <w:rPr>
          <w:sz w:val="28"/>
          <w:szCs w:val="28"/>
        </w:rPr>
        <w:t xml:space="preserve"> expectations are determined and discussed</w:t>
      </w:r>
    </w:p>
    <w:p w14:paraId="1C02BE80" w14:textId="59FE0D2B" w:rsidR="00050411" w:rsidRDefault="00050411" w:rsidP="000504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</w:t>
      </w:r>
      <w:r w:rsidR="00754BED">
        <w:rPr>
          <w:sz w:val="28"/>
          <w:szCs w:val="28"/>
        </w:rPr>
        <w:t xml:space="preserve">family member </w:t>
      </w:r>
      <w:r>
        <w:rPr>
          <w:sz w:val="28"/>
          <w:szCs w:val="28"/>
        </w:rPr>
        <w:t>/guardian is given all necessary paperwork- enrolment form, parent handbook, etc. The enrolment form must be complete on the premise on the day of securing the booking</w:t>
      </w:r>
    </w:p>
    <w:p w14:paraId="1C02BE81" w14:textId="3996C035" w:rsidR="00050411" w:rsidRDefault="00050411" w:rsidP="000504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required days are booked into the computer and checked. The </w:t>
      </w:r>
      <w:r w:rsidR="00754BED">
        <w:rPr>
          <w:sz w:val="28"/>
          <w:szCs w:val="28"/>
        </w:rPr>
        <w:t>family member</w:t>
      </w:r>
      <w:r>
        <w:rPr>
          <w:sz w:val="28"/>
          <w:szCs w:val="28"/>
        </w:rPr>
        <w:t xml:space="preserve"> is also advised about fees and the payment procedure</w:t>
      </w:r>
    </w:p>
    <w:p w14:paraId="1C02BE82" w14:textId="556D3657" w:rsidR="00050411" w:rsidRDefault="00050411" w:rsidP="00050411">
      <w:pPr>
        <w:spacing w:line="240" w:lineRule="auto"/>
        <w:rPr>
          <w:b/>
          <w:sz w:val="20"/>
          <w:szCs w:val="20"/>
        </w:rPr>
      </w:pPr>
      <w:r>
        <w:rPr>
          <w:sz w:val="28"/>
          <w:szCs w:val="28"/>
        </w:rPr>
        <w:tab/>
        <w:t xml:space="preserve">At the end of the day, the </w:t>
      </w:r>
      <w:r w:rsidR="00754BED">
        <w:rPr>
          <w:sz w:val="28"/>
          <w:szCs w:val="28"/>
        </w:rPr>
        <w:t>family member</w:t>
      </w:r>
      <w:r>
        <w:rPr>
          <w:sz w:val="28"/>
          <w:szCs w:val="28"/>
        </w:rPr>
        <w:t>/guardian is informed about their child’s day and about how their child is settling into care</w:t>
      </w:r>
    </w:p>
    <w:p w14:paraId="1C02BE83" w14:textId="77777777" w:rsidR="00050411" w:rsidRDefault="00050411" w:rsidP="008D324C">
      <w:pPr>
        <w:spacing w:line="240" w:lineRule="auto"/>
        <w:rPr>
          <w:sz w:val="24"/>
          <w:szCs w:val="24"/>
        </w:rPr>
      </w:pPr>
    </w:p>
    <w:p w14:paraId="1C02BE84" w14:textId="77777777" w:rsidR="00050411" w:rsidRDefault="00050411" w:rsidP="008D324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CONSIDERATIONS:</w:t>
      </w:r>
    </w:p>
    <w:p w14:paraId="1C02BE85" w14:textId="50688A00" w:rsidR="00050411" w:rsidRDefault="00050411" w:rsidP="0005041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Regulation 76 “Information about the educational program is given to </w:t>
      </w:r>
      <w:r w:rsidR="00754BED">
        <w:rPr>
          <w:sz w:val="28"/>
          <w:szCs w:val="28"/>
        </w:rPr>
        <w:t>family member</w:t>
      </w:r>
      <w:r>
        <w:rPr>
          <w:sz w:val="28"/>
          <w:szCs w:val="28"/>
        </w:rPr>
        <w:t>s”</w:t>
      </w:r>
    </w:p>
    <w:p w14:paraId="1C02BE86" w14:textId="77777777" w:rsidR="00050411" w:rsidRDefault="00050411" w:rsidP="0005041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Regulation 98 “Telephone or other communication equipment”</w:t>
      </w:r>
    </w:p>
    <w:p w14:paraId="1C02BE87" w14:textId="3EC84D90" w:rsidR="00050411" w:rsidRDefault="00050411" w:rsidP="0005041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Regulation 157 “Access for </w:t>
      </w:r>
      <w:r w:rsidR="00754BED">
        <w:rPr>
          <w:sz w:val="28"/>
          <w:szCs w:val="28"/>
        </w:rPr>
        <w:t>family member</w:t>
      </w:r>
      <w:r>
        <w:rPr>
          <w:sz w:val="28"/>
          <w:szCs w:val="28"/>
        </w:rPr>
        <w:t>s”</w:t>
      </w:r>
    </w:p>
    <w:p w14:paraId="1C02BE88" w14:textId="77777777" w:rsidR="00050411" w:rsidRPr="00050411" w:rsidRDefault="00050411" w:rsidP="00050411">
      <w:pPr>
        <w:pStyle w:val="ListParagraph"/>
        <w:spacing w:line="240" w:lineRule="auto"/>
        <w:ind w:left="1440"/>
        <w:rPr>
          <w:sz w:val="28"/>
          <w:szCs w:val="28"/>
        </w:rPr>
      </w:pPr>
    </w:p>
    <w:p w14:paraId="1C02BE89" w14:textId="77777777" w:rsidR="0067399A" w:rsidRDefault="0067399A" w:rsidP="0067399A">
      <w:pPr>
        <w:spacing w:line="240" w:lineRule="auto"/>
        <w:rPr>
          <w:sz w:val="24"/>
          <w:szCs w:val="24"/>
        </w:rPr>
      </w:pPr>
    </w:p>
    <w:p w14:paraId="1C02BE8A" w14:textId="77777777" w:rsidR="00050411" w:rsidRPr="00D251BD" w:rsidRDefault="00050411" w:rsidP="0067399A">
      <w:pPr>
        <w:spacing w:line="240" w:lineRule="auto"/>
        <w:rPr>
          <w:sz w:val="24"/>
          <w:szCs w:val="24"/>
        </w:rPr>
      </w:pPr>
    </w:p>
    <w:p w14:paraId="1C02BE8B" w14:textId="77777777" w:rsidR="0067399A" w:rsidRPr="00050411" w:rsidRDefault="0067399A" w:rsidP="0067399A">
      <w:pPr>
        <w:spacing w:line="240" w:lineRule="auto"/>
        <w:rPr>
          <w:b/>
          <w:sz w:val="28"/>
          <w:szCs w:val="28"/>
        </w:rPr>
      </w:pPr>
      <w:r w:rsidRPr="00050411">
        <w:rPr>
          <w:b/>
          <w:sz w:val="28"/>
          <w:szCs w:val="28"/>
        </w:rPr>
        <w:t>PROCEDURE</w:t>
      </w:r>
      <w:r w:rsidR="00050411">
        <w:rPr>
          <w:b/>
          <w:sz w:val="28"/>
          <w:szCs w:val="28"/>
        </w:rPr>
        <w:t>:</w:t>
      </w:r>
    </w:p>
    <w:p w14:paraId="1C02BE8C" w14:textId="6F033A08" w:rsidR="008D324C" w:rsidRPr="00050411" w:rsidRDefault="008D324C" w:rsidP="00A678AF">
      <w:pPr>
        <w:spacing w:line="240" w:lineRule="auto"/>
        <w:rPr>
          <w:sz w:val="28"/>
          <w:szCs w:val="28"/>
        </w:rPr>
      </w:pPr>
      <w:r w:rsidRPr="00050411">
        <w:rPr>
          <w:sz w:val="28"/>
          <w:szCs w:val="28"/>
        </w:rPr>
        <w:t xml:space="preserve">The centre’s enrolment system conforms to the Government’s “Priority of Access” guidelines, which gives preference to </w:t>
      </w:r>
      <w:r w:rsidR="00754BED">
        <w:rPr>
          <w:sz w:val="28"/>
          <w:szCs w:val="28"/>
        </w:rPr>
        <w:t>family member</w:t>
      </w:r>
      <w:r w:rsidRPr="00050411">
        <w:rPr>
          <w:sz w:val="28"/>
          <w:szCs w:val="28"/>
        </w:rPr>
        <w:t>s who are working or studying.</w:t>
      </w:r>
    </w:p>
    <w:p w14:paraId="1C02BE8D" w14:textId="21FB6B9F" w:rsidR="008D324C" w:rsidRPr="00050411" w:rsidRDefault="008D324C" w:rsidP="00A678AF">
      <w:pPr>
        <w:spacing w:line="240" w:lineRule="auto"/>
        <w:rPr>
          <w:sz w:val="28"/>
          <w:szCs w:val="28"/>
        </w:rPr>
      </w:pPr>
      <w:r w:rsidRPr="00050411">
        <w:rPr>
          <w:sz w:val="28"/>
          <w:szCs w:val="28"/>
        </w:rPr>
        <w:t xml:space="preserve">Where there is not an immediate place available, the child will be placed on a waiting list and the </w:t>
      </w:r>
      <w:r w:rsidR="00754BED">
        <w:rPr>
          <w:sz w:val="28"/>
          <w:szCs w:val="28"/>
        </w:rPr>
        <w:t>family member</w:t>
      </w:r>
      <w:r w:rsidRPr="00050411">
        <w:rPr>
          <w:sz w:val="28"/>
          <w:szCs w:val="28"/>
        </w:rPr>
        <w:t xml:space="preserve">s notified when a position becomes available. It is recommended that the </w:t>
      </w:r>
      <w:r w:rsidR="00754BED">
        <w:rPr>
          <w:sz w:val="28"/>
          <w:szCs w:val="28"/>
        </w:rPr>
        <w:t>family member</w:t>
      </w:r>
      <w:r w:rsidRPr="00050411">
        <w:rPr>
          <w:sz w:val="28"/>
          <w:szCs w:val="28"/>
        </w:rPr>
        <w:t>s contact the Centre periodically to confirm that they still wish to be on the waiting list. Details about the child will be required at this stage for instance:</w:t>
      </w:r>
    </w:p>
    <w:p w14:paraId="1C02BE8E" w14:textId="77777777" w:rsidR="008D324C" w:rsidRPr="00050411" w:rsidRDefault="008D324C" w:rsidP="008D324C">
      <w:pPr>
        <w:pStyle w:val="NoSpacing"/>
        <w:rPr>
          <w:sz w:val="28"/>
          <w:szCs w:val="28"/>
        </w:rPr>
      </w:pPr>
      <w:r w:rsidRPr="00050411">
        <w:rPr>
          <w:sz w:val="28"/>
          <w:szCs w:val="28"/>
        </w:rPr>
        <w:lastRenderedPageBreak/>
        <w:tab/>
        <w:t>Child’s name</w:t>
      </w:r>
    </w:p>
    <w:p w14:paraId="1C02BE8F" w14:textId="77777777" w:rsidR="008D324C" w:rsidRPr="00050411" w:rsidRDefault="008D324C" w:rsidP="008D324C">
      <w:pPr>
        <w:pStyle w:val="NoSpacing"/>
        <w:rPr>
          <w:sz w:val="28"/>
          <w:szCs w:val="28"/>
        </w:rPr>
      </w:pPr>
      <w:r w:rsidRPr="00050411">
        <w:rPr>
          <w:sz w:val="28"/>
          <w:szCs w:val="28"/>
        </w:rPr>
        <w:tab/>
        <w:t>Child’s age</w:t>
      </w:r>
    </w:p>
    <w:p w14:paraId="1C02BE90" w14:textId="77777777" w:rsidR="008D324C" w:rsidRPr="00050411" w:rsidRDefault="008D324C" w:rsidP="008D324C">
      <w:pPr>
        <w:pStyle w:val="NoSpacing"/>
        <w:rPr>
          <w:sz w:val="28"/>
          <w:szCs w:val="28"/>
        </w:rPr>
      </w:pPr>
      <w:r w:rsidRPr="00050411">
        <w:rPr>
          <w:sz w:val="28"/>
          <w:szCs w:val="28"/>
        </w:rPr>
        <w:tab/>
        <w:t>Priority of Access</w:t>
      </w:r>
    </w:p>
    <w:p w14:paraId="1C02BE91" w14:textId="77777777" w:rsidR="008D324C" w:rsidRPr="00050411" w:rsidRDefault="008D324C" w:rsidP="008D324C">
      <w:pPr>
        <w:pStyle w:val="NoSpacing"/>
        <w:rPr>
          <w:sz w:val="28"/>
          <w:szCs w:val="28"/>
        </w:rPr>
      </w:pPr>
      <w:r w:rsidRPr="00050411">
        <w:rPr>
          <w:sz w:val="28"/>
          <w:szCs w:val="28"/>
        </w:rPr>
        <w:tab/>
        <w:t>Care Requirements</w:t>
      </w:r>
    </w:p>
    <w:p w14:paraId="1C02BE92" w14:textId="77777777" w:rsidR="008D324C" w:rsidRPr="00050411" w:rsidRDefault="008D324C" w:rsidP="008D324C">
      <w:pPr>
        <w:pStyle w:val="NoSpacing"/>
        <w:rPr>
          <w:sz w:val="28"/>
          <w:szCs w:val="28"/>
        </w:rPr>
      </w:pPr>
    </w:p>
    <w:p w14:paraId="1C02BE93" w14:textId="3D24F5DA" w:rsidR="008D324C" w:rsidRPr="00050411" w:rsidRDefault="008D324C" w:rsidP="008D324C">
      <w:pPr>
        <w:pStyle w:val="NoSpacing"/>
        <w:rPr>
          <w:sz w:val="28"/>
          <w:szCs w:val="28"/>
        </w:rPr>
      </w:pPr>
      <w:r w:rsidRPr="00050411">
        <w:rPr>
          <w:sz w:val="28"/>
          <w:szCs w:val="28"/>
        </w:rPr>
        <w:t xml:space="preserve">On enrolment, </w:t>
      </w:r>
      <w:r w:rsidR="00754BED">
        <w:rPr>
          <w:sz w:val="28"/>
          <w:szCs w:val="28"/>
        </w:rPr>
        <w:t>family member</w:t>
      </w:r>
      <w:r w:rsidRPr="00050411">
        <w:rPr>
          <w:sz w:val="28"/>
          <w:szCs w:val="28"/>
        </w:rPr>
        <w:t>s will be given a parent handbook, an enrolment form. Enrolment forms must be completed for each child and returned to the centre upon commencement</w:t>
      </w:r>
    </w:p>
    <w:p w14:paraId="1C02BE94" w14:textId="77777777" w:rsidR="008D324C" w:rsidRPr="00050411" w:rsidRDefault="008D324C" w:rsidP="008D324C">
      <w:pPr>
        <w:pStyle w:val="NoSpacing"/>
        <w:rPr>
          <w:sz w:val="28"/>
          <w:szCs w:val="28"/>
        </w:rPr>
      </w:pPr>
    </w:p>
    <w:p w14:paraId="1C02BE95" w14:textId="534078A3" w:rsidR="008D324C" w:rsidRPr="00050411" w:rsidRDefault="008D324C" w:rsidP="008D324C">
      <w:pPr>
        <w:pStyle w:val="NoSpacing"/>
        <w:rPr>
          <w:sz w:val="28"/>
          <w:szCs w:val="28"/>
        </w:rPr>
      </w:pPr>
      <w:r w:rsidRPr="00050411">
        <w:rPr>
          <w:sz w:val="28"/>
          <w:szCs w:val="28"/>
        </w:rPr>
        <w:t>Enrolment forms will be updated annually or when a child’s circumstances change to ensure that the information is current and correct</w:t>
      </w:r>
      <w:r w:rsidR="00D96E9C" w:rsidRPr="00050411">
        <w:rPr>
          <w:sz w:val="28"/>
          <w:szCs w:val="28"/>
        </w:rPr>
        <w:t xml:space="preserve">. Enrolment information will be kept in a confidential file and access to this information is available only to caregivers, </w:t>
      </w:r>
      <w:r w:rsidR="00754BED">
        <w:rPr>
          <w:sz w:val="28"/>
          <w:szCs w:val="28"/>
        </w:rPr>
        <w:t xml:space="preserve">family member </w:t>
      </w:r>
      <w:r w:rsidR="00D96E9C" w:rsidRPr="00050411">
        <w:rPr>
          <w:sz w:val="28"/>
          <w:szCs w:val="28"/>
        </w:rPr>
        <w:t>and Commonwealth Department Officers</w:t>
      </w:r>
    </w:p>
    <w:p w14:paraId="1C02BE96" w14:textId="77777777" w:rsidR="00D96E9C" w:rsidRPr="00050411" w:rsidRDefault="00D96E9C" w:rsidP="008D324C">
      <w:pPr>
        <w:pStyle w:val="NoSpacing"/>
        <w:rPr>
          <w:sz w:val="28"/>
          <w:szCs w:val="28"/>
        </w:rPr>
      </w:pPr>
    </w:p>
    <w:p w14:paraId="1C02BE97" w14:textId="6140011F" w:rsidR="00D96E9C" w:rsidRPr="00050411" w:rsidRDefault="00D96E9C" w:rsidP="008D324C">
      <w:pPr>
        <w:pStyle w:val="NoSpacing"/>
        <w:rPr>
          <w:sz w:val="28"/>
          <w:szCs w:val="28"/>
        </w:rPr>
      </w:pPr>
      <w:r w:rsidRPr="00050411">
        <w:rPr>
          <w:sz w:val="28"/>
          <w:szCs w:val="28"/>
        </w:rPr>
        <w:t xml:space="preserve">When enrolling </w:t>
      </w:r>
      <w:r w:rsidR="00754BED">
        <w:rPr>
          <w:sz w:val="28"/>
          <w:szCs w:val="28"/>
        </w:rPr>
        <w:t>family member</w:t>
      </w:r>
      <w:r w:rsidRPr="00050411">
        <w:rPr>
          <w:sz w:val="28"/>
          <w:szCs w:val="28"/>
        </w:rPr>
        <w:t>s are not fluent in English, the Centre will utilise resources from Child Australia and PSCWA.</w:t>
      </w:r>
    </w:p>
    <w:p w14:paraId="1C02BE98" w14:textId="77777777" w:rsidR="00D96E9C" w:rsidRPr="00050411" w:rsidRDefault="00D96E9C" w:rsidP="008D324C">
      <w:pPr>
        <w:pStyle w:val="NoSpacing"/>
        <w:rPr>
          <w:sz w:val="28"/>
          <w:szCs w:val="28"/>
        </w:rPr>
      </w:pPr>
    </w:p>
    <w:p w14:paraId="1C02BE99" w14:textId="6928EABB" w:rsidR="00D96E9C" w:rsidRPr="00050411" w:rsidRDefault="00D96E9C" w:rsidP="008D324C">
      <w:pPr>
        <w:pStyle w:val="NoSpacing"/>
        <w:rPr>
          <w:sz w:val="28"/>
          <w:szCs w:val="28"/>
        </w:rPr>
      </w:pPr>
      <w:r w:rsidRPr="00050411">
        <w:rPr>
          <w:sz w:val="28"/>
          <w:szCs w:val="28"/>
        </w:rPr>
        <w:t xml:space="preserve">Staff will ensure that a child, who is not enrolled for a care session or excursion, is not present during the care session / excursion unless it is on a temporary basis or the child is adequately supervised by a person other than a contact staff. However contact staff may care for a child who is not enrolled if the circumstances are exceptional and all reasonable steps have been taken to have the child collected by a </w:t>
      </w:r>
      <w:r w:rsidR="00754BED">
        <w:rPr>
          <w:sz w:val="28"/>
          <w:szCs w:val="28"/>
        </w:rPr>
        <w:t>family member</w:t>
      </w:r>
      <w:r w:rsidRPr="00050411">
        <w:rPr>
          <w:sz w:val="28"/>
          <w:szCs w:val="28"/>
        </w:rPr>
        <w:t xml:space="preserve"> as soon as practicable.</w:t>
      </w:r>
    </w:p>
    <w:p w14:paraId="1C02BE9A" w14:textId="77777777" w:rsidR="008D324C" w:rsidRPr="00050411" w:rsidRDefault="008D324C" w:rsidP="008D324C">
      <w:pPr>
        <w:pStyle w:val="NoSpacing"/>
        <w:rPr>
          <w:sz w:val="28"/>
          <w:szCs w:val="28"/>
        </w:rPr>
      </w:pPr>
      <w:r w:rsidRPr="00050411">
        <w:rPr>
          <w:sz w:val="28"/>
          <w:szCs w:val="28"/>
        </w:rPr>
        <w:tab/>
      </w:r>
    </w:p>
    <w:p w14:paraId="1C02BE9B" w14:textId="77777777" w:rsidR="00404E95" w:rsidRPr="00050411" w:rsidRDefault="0067399A" w:rsidP="00A678AF">
      <w:pPr>
        <w:spacing w:line="240" w:lineRule="auto"/>
        <w:rPr>
          <w:sz w:val="28"/>
          <w:szCs w:val="28"/>
        </w:rPr>
      </w:pPr>
      <w:r w:rsidRPr="00050411">
        <w:rPr>
          <w:sz w:val="28"/>
          <w:szCs w:val="28"/>
        </w:rPr>
        <w:tab/>
      </w:r>
    </w:p>
    <w:p w14:paraId="1C02BE9C" w14:textId="77777777" w:rsidR="00E06C46" w:rsidRDefault="00E06C46" w:rsidP="0067399A">
      <w:pPr>
        <w:spacing w:line="240" w:lineRule="auto"/>
        <w:rPr>
          <w:b/>
          <w:sz w:val="20"/>
          <w:szCs w:val="20"/>
        </w:rPr>
      </w:pPr>
    </w:p>
    <w:p w14:paraId="1C02BE9D" w14:textId="77777777" w:rsidR="00E06C46" w:rsidRDefault="00E06C46" w:rsidP="0067399A">
      <w:pPr>
        <w:spacing w:line="240" w:lineRule="auto"/>
        <w:rPr>
          <w:b/>
          <w:sz w:val="20"/>
          <w:szCs w:val="20"/>
        </w:rPr>
      </w:pPr>
    </w:p>
    <w:p w14:paraId="1C02BE9E" w14:textId="77777777" w:rsidR="00050411" w:rsidRDefault="00050411" w:rsidP="00050411">
      <w:pPr>
        <w:pStyle w:val="ppind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4"/>
          <w:szCs w:val="24"/>
        </w:rPr>
      </w:pPr>
    </w:p>
    <w:p w14:paraId="1C02BE9F" w14:textId="36A0B4CA" w:rsidR="00050411" w:rsidRPr="00722C6F" w:rsidRDefault="00050411" w:rsidP="00050411">
      <w:pPr>
        <w:pStyle w:val="ppind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4"/>
          <w:szCs w:val="24"/>
        </w:rPr>
      </w:pPr>
      <w:r w:rsidRPr="00722C6F">
        <w:rPr>
          <w:rFonts w:ascii="Arial" w:hAnsi="Arial" w:cs="Arial"/>
          <w:color w:val="000000" w:themeColor="text1"/>
          <w:sz w:val="24"/>
          <w:szCs w:val="24"/>
        </w:rPr>
        <w:t>DATE ENDORSED_____</w:t>
      </w:r>
      <w:r>
        <w:rPr>
          <w:rFonts w:ascii="Arial" w:hAnsi="Arial" w:cs="Arial"/>
          <w:color w:val="000000" w:themeColor="text1"/>
          <w:sz w:val="24"/>
          <w:szCs w:val="24"/>
        </w:rPr>
        <w:t>May 201</w:t>
      </w:r>
      <w:r w:rsidR="00BF5929">
        <w:rPr>
          <w:rFonts w:ascii="Arial" w:hAnsi="Arial" w:cs="Arial"/>
          <w:color w:val="000000" w:themeColor="text1"/>
          <w:sz w:val="24"/>
          <w:szCs w:val="24"/>
        </w:rPr>
        <w:t>6</w:t>
      </w:r>
      <w:r w:rsidRPr="00722C6F">
        <w:rPr>
          <w:rFonts w:ascii="Arial" w:hAnsi="Arial" w:cs="Arial"/>
          <w:color w:val="000000" w:themeColor="text1"/>
          <w:sz w:val="24"/>
          <w:szCs w:val="24"/>
        </w:rPr>
        <w:t>________________</w:t>
      </w:r>
    </w:p>
    <w:p w14:paraId="1C02BEA0" w14:textId="21910018" w:rsidR="00050411" w:rsidRDefault="00050411" w:rsidP="00050411">
      <w:pPr>
        <w:pStyle w:val="ppind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4"/>
          <w:szCs w:val="24"/>
        </w:rPr>
      </w:pPr>
      <w:r w:rsidRPr="00722C6F">
        <w:rPr>
          <w:rFonts w:ascii="Arial" w:hAnsi="Arial" w:cs="Arial"/>
          <w:color w:val="000000" w:themeColor="text1"/>
          <w:sz w:val="24"/>
          <w:szCs w:val="24"/>
        </w:rPr>
        <w:t>DATE FOR REVIEW AND EVALUATION_____</w:t>
      </w:r>
      <w:r w:rsidR="005C40FB">
        <w:rPr>
          <w:rFonts w:ascii="Arial" w:hAnsi="Arial" w:cs="Arial"/>
          <w:color w:val="000000" w:themeColor="text1"/>
          <w:sz w:val="24"/>
          <w:szCs w:val="24"/>
        </w:rPr>
        <w:t>June 2018</w:t>
      </w:r>
      <w:bookmarkStart w:id="0" w:name="_GoBack"/>
      <w:bookmarkEnd w:id="0"/>
      <w:r w:rsidRPr="00722C6F">
        <w:rPr>
          <w:rFonts w:ascii="Arial" w:hAnsi="Arial" w:cs="Arial"/>
          <w:color w:val="000000" w:themeColor="text1"/>
          <w:sz w:val="24"/>
          <w:szCs w:val="24"/>
        </w:rPr>
        <w:t>_________</w:t>
      </w:r>
    </w:p>
    <w:p w14:paraId="1C02BEA1" w14:textId="77777777" w:rsidR="00050411" w:rsidRPr="00722C6F" w:rsidRDefault="00050411" w:rsidP="00050411">
      <w:pPr>
        <w:pStyle w:val="ppind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4"/>
          <w:szCs w:val="24"/>
        </w:rPr>
      </w:pPr>
    </w:p>
    <w:p w14:paraId="1C02BEA2" w14:textId="77777777" w:rsidR="00404E95" w:rsidRDefault="00404E95" w:rsidP="0067399A">
      <w:pPr>
        <w:spacing w:line="240" w:lineRule="auto"/>
        <w:rPr>
          <w:b/>
          <w:sz w:val="20"/>
          <w:szCs w:val="20"/>
        </w:rPr>
      </w:pPr>
    </w:p>
    <w:sectPr w:rsidR="00404E95" w:rsidSect="00404E95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 VAG Rounded Thi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28C2"/>
    <w:multiLevelType w:val="hybridMultilevel"/>
    <w:tmpl w:val="B86445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A0D9D"/>
    <w:rsid w:val="00050411"/>
    <w:rsid w:val="000F10BA"/>
    <w:rsid w:val="002A097F"/>
    <w:rsid w:val="00404E95"/>
    <w:rsid w:val="00406AC9"/>
    <w:rsid w:val="004A0D9D"/>
    <w:rsid w:val="004D4EB9"/>
    <w:rsid w:val="0054504B"/>
    <w:rsid w:val="00575919"/>
    <w:rsid w:val="005C40FB"/>
    <w:rsid w:val="005E3E86"/>
    <w:rsid w:val="006244D5"/>
    <w:rsid w:val="0067399A"/>
    <w:rsid w:val="00754BED"/>
    <w:rsid w:val="007C67B6"/>
    <w:rsid w:val="008D324C"/>
    <w:rsid w:val="00A678AF"/>
    <w:rsid w:val="00BF5929"/>
    <w:rsid w:val="00D251BD"/>
    <w:rsid w:val="00D96E9C"/>
    <w:rsid w:val="00E06C46"/>
    <w:rsid w:val="00E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BE7A"/>
  <w15:docId w15:val="{AC62CB87-2ADD-4055-A220-66591755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4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2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0411"/>
    <w:pPr>
      <w:ind w:left="720"/>
      <w:contextualSpacing/>
    </w:pPr>
  </w:style>
  <w:style w:type="paragraph" w:customStyle="1" w:styleId="ppindenttext">
    <w:name w:val="pp indent text"/>
    <w:rsid w:val="00050411"/>
    <w:pPr>
      <w:spacing w:after="113" w:line="260" w:lineRule="atLeast"/>
      <w:ind w:left="283"/>
    </w:pPr>
    <w:rPr>
      <w:rFonts w:ascii="T VAG Rounded Thin" w:eastAsia="Times New Roman" w:hAnsi="T VAG Rounded Thin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271AD-5925-42BA-868F-B433EE7F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Reddiex</dc:creator>
  <cp:lastModifiedBy>leigh metcalf</cp:lastModifiedBy>
  <cp:revision>10</cp:revision>
  <cp:lastPrinted>2014-05-09T02:22:00Z</cp:lastPrinted>
  <dcterms:created xsi:type="dcterms:W3CDTF">2011-04-25T12:05:00Z</dcterms:created>
  <dcterms:modified xsi:type="dcterms:W3CDTF">2017-06-07T00:56:00Z</dcterms:modified>
</cp:coreProperties>
</file>